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3F2" w:rsidRDefault="00A313F2" w:rsidP="00A313F2">
      <w:pPr>
        <w:pStyle w:val="a3"/>
        <w:ind w:right="-1" w:firstLine="0"/>
        <w:jc w:val="both"/>
      </w:pPr>
    </w:p>
    <w:p w:rsidR="00A313F2" w:rsidRDefault="00A313F2" w:rsidP="00A313F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A313F2" w:rsidRDefault="00A313F2" w:rsidP="00A313F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A313F2" w:rsidRDefault="00A313F2" w:rsidP="00A313F2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313F2" w:rsidRDefault="00A313F2" w:rsidP="00A313F2">
      <w:pPr>
        <w:pStyle w:val="a3"/>
        <w:ind w:right="-1" w:firstLine="0"/>
        <w:jc w:val="center"/>
      </w:pPr>
    </w:p>
    <w:p w:rsidR="002D5883" w:rsidRDefault="00A313F2" w:rsidP="002D5883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2D5883">
        <w:t>КАФЕДРА ТЕРАПИИ И ПРОФЕССИОНАЛЬНЫХ БОЛЕЗНЕЙ С КУРСОМ ИДПО</w:t>
      </w:r>
    </w:p>
    <w:p w:rsidR="00A313F2" w:rsidRDefault="00A313F2" w:rsidP="00A313F2">
      <w:pPr>
        <w:pStyle w:val="a3"/>
        <w:ind w:right="-1" w:firstLine="0"/>
        <w:jc w:val="right"/>
      </w:pPr>
    </w:p>
    <w:p w:rsidR="0066367A" w:rsidRDefault="0066367A" w:rsidP="0066367A">
      <w:pPr>
        <w:pStyle w:val="a3"/>
        <w:ind w:right="-1" w:firstLine="0"/>
        <w:jc w:val="right"/>
      </w:pPr>
    </w:p>
    <w:p w:rsidR="00C4332E" w:rsidRDefault="00C4332E" w:rsidP="00C4332E">
      <w:pPr>
        <w:pStyle w:val="a3"/>
        <w:ind w:right="-1" w:firstLine="0"/>
        <w:jc w:val="right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BF69F9" w:rsidRDefault="00407906" w:rsidP="002D3A58">
      <w:pPr>
        <w:pStyle w:val="a3"/>
        <w:ind w:right="-1"/>
        <w:jc w:val="center"/>
        <w:rPr>
          <w:szCs w:val="28"/>
        </w:rPr>
      </w:pPr>
      <w:r>
        <w:t xml:space="preserve">на тему </w:t>
      </w:r>
      <w:r w:rsidRPr="00732CE7">
        <w:rPr>
          <w:szCs w:val="28"/>
        </w:rPr>
        <w:t>«</w:t>
      </w:r>
      <w:r w:rsidR="00574017" w:rsidRPr="00574017">
        <w:rPr>
          <w:szCs w:val="28"/>
        </w:rPr>
        <w:t>Аллергическая реактивность</w:t>
      </w:r>
      <w:r w:rsidR="002D3A58" w:rsidRPr="00574017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5883" w:rsidRDefault="002D5883" w:rsidP="002D3A58">
      <w:pPr>
        <w:pStyle w:val="a3"/>
        <w:ind w:right="-1" w:firstLine="0"/>
        <w:jc w:val="both"/>
      </w:pPr>
    </w:p>
    <w:p w:rsidR="002D5883" w:rsidRDefault="002D5883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A313F2" w:rsidRDefault="00A313F2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94529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945296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945296">
        <w:rPr>
          <w:b/>
          <w:bCs/>
          <w:sz w:val="24"/>
          <w:szCs w:val="24"/>
        </w:rPr>
        <w:t xml:space="preserve">: </w:t>
      </w:r>
      <w:r w:rsidR="00574017" w:rsidRPr="00945296">
        <w:rPr>
          <w:sz w:val="24"/>
          <w:szCs w:val="24"/>
        </w:rPr>
        <w:t>Аллергическая реактивность</w:t>
      </w:r>
      <w:r w:rsidR="00407906" w:rsidRPr="00945296">
        <w:rPr>
          <w:sz w:val="24"/>
          <w:szCs w:val="24"/>
        </w:rPr>
        <w:t>.</w:t>
      </w:r>
      <w:r w:rsidR="00407906" w:rsidRPr="00945296">
        <w:rPr>
          <w:b/>
          <w:bCs/>
          <w:sz w:val="24"/>
          <w:szCs w:val="24"/>
        </w:rPr>
        <w:t xml:space="preserve"> </w:t>
      </w:r>
    </w:p>
    <w:p w:rsidR="002D3A58" w:rsidRPr="0094529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945296">
        <w:rPr>
          <w:b/>
          <w:bCs/>
          <w:sz w:val="24"/>
          <w:szCs w:val="24"/>
        </w:rPr>
        <w:t>Учебные цели:</w:t>
      </w:r>
      <w:r w:rsidRPr="00945296">
        <w:rPr>
          <w:sz w:val="24"/>
          <w:szCs w:val="24"/>
        </w:rPr>
        <w:t xml:space="preserve"> овладение </w:t>
      </w:r>
      <w:r w:rsidR="00407906" w:rsidRPr="00945296">
        <w:rPr>
          <w:sz w:val="24"/>
          <w:szCs w:val="24"/>
        </w:rPr>
        <w:t>теоретическими</w:t>
      </w:r>
      <w:r w:rsidR="00127AAA" w:rsidRPr="00945296">
        <w:rPr>
          <w:sz w:val="24"/>
          <w:szCs w:val="24"/>
        </w:rPr>
        <w:t xml:space="preserve"> знаниями</w:t>
      </w:r>
      <w:r w:rsidRPr="00945296">
        <w:rPr>
          <w:sz w:val="24"/>
          <w:szCs w:val="24"/>
        </w:rPr>
        <w:t xml:space="preserve"> </w:t>
      </w:r>
      <w:r w:rsidR="00407906" w:rsidRPr="00945296">
        <w:rPr>
          <w:sz w:val="24"/>
          <w:szCs w:val="24"/>
        </w:rPr>
        <w:t xml:space="preserve">по вопросам </w:t>
      </w:r>
      <w:r w:rsidR="00574017" w:rsidRPr="00945296">
        <w:rPr>
          <w:sz w:val="24"/>
          <w:szCs w:val="24"/>
        </w:rPr>
        <w:t>аллергической реактивности</w:t>
      </w:r>
      <w:r w:rsidR="00407906" w:rsidRPr="00945296">
        <w:rPr>
          <w:sz w:val="24"/>
          <w:szCs w:val="24"/>
        </w:rPr>
        <w:t>.</w:t>
      </w:r>
    </w:p>
    <w:p w:rsidR="002D3A58" w:rsidRPr="00945296" w:rsidRDefault="002D3A58" w:rsidP="002D3A58">
      <w:pPr>
        <w:pStyle w:val="a3"/>
        <w:ind w:left="720" w:right="-1"/>
        <w:jc w:val="both"/>
        <w:rPr>
          <w:sz w:val="24"/>
          <w:szCs w:val="24"/>
        </w:rPr>
      </w:pPr>
    </w:p>
    <w:p w:rsidR="002D3A58" w:rsidRPr="00945296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</w:p>
    <w:p w:rsidR="002D3A58" w:rsidRPr="0094529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945296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945296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Вопросы для самоподготовки:</w:t>
      </w:r>
    </w:p>
    <w:p w:rsidR="00A8025D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Понятие об аллергии</w:t>
      </w:r>
    </w:p>
    <w:p w:rsidR="00732CE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Распространение аллергических заболеваний и причины их роста</w:t>
      </w:r>
    </w:p>
    <w:p w:rsidR="0057401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Аллергены, классификация, свойства</w:t>
      </w:r>
    </w:p>
    <w:p w:rsidR="0057401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Форма аллергических реакций</w:t>
      </w:r>
    </w:p>
    <w:p w:rsidR="0057401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Аллергические реакции немедленной гиперчувствительности</w:t>
      </w:r>
    </w:p>
    <w:p w:rsidR="0057401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Понятие об истинных и псевдо-аллергических реакциях</w:t>
      </w:r>
    </w:p>
    <w:p w:rsidR="0057401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Цитотоксические аллергические реакции</w:t>
      </w:r>
    </w:p>
    <w:p w:rsidR="0057401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Реакции иммунных комплексов</w:t>
      </w:r>
    </w:p>
    <w:p w:rsidR="00574017" w:rsidRPr="00945296" w:rsidRDefault="00574017" w:rsidP="00A8025D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Аллергические реакции клеточного типа</w:t>
      </w:r>
    </w:p>
    <w:p w:rsidR="00A8025D" w:rsidRPr="00945296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A8025D" w:rsidRPr="00945296" w:rsidRDefault="00A8025D" w:rsidP="00A8025D">
      <w:pPr>
        <w:pStyle w:val="a3"/>
        <w:ind w:right="-1"/>
        <w:jc w:val="both"/>
        <w:rPr>
          <w:sz w:val="24"/>
          <w:szCs w:val="24"/>
        </w:rPr>
      </w:pPr>
    </w:p>
    <w:p w:rsidR="002D3A58" w:rsidRPr="00945296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945296">
        <w:rPr>
          <w:b/>
          <w:bCs/>
          <w:sz w:val="24"/>
          <w:szCs w:val="24"/>
        </w:rPr>
        <w:t>Вид занятия:</w:t>
      </w:r>
      <w:r w:rsidRPr="00945296">
        <w:rPr>
          <w:sz w:val="24"/>
          <w:szCs w:val="24"/>
        </w:rPr>
        <w:t xml:space="preserve"> </w:t>
      </w:r>
      <w:r w:rsidR="002D3A1F" w:rsidRPr="00945296">
        <w:rPr>
          <w:sz w:val="24"/>
          <w:szCs w:val="24"/>
        </w:rPr>
        <w:t>самостоятельное</w:t>
      </w:r>
      <w:r w:rsidRPr="00945296">
        <w:rPr>
          <w:sz w:val="24"/>
          <w:szCs w:val="24"/>
        </w:rPr>
        <w:t xml:space="preserve"> занятие</w:t>
      </w:r>
      <w:r w:rsidR="002D3A1F" w:rsidRPr="00945296">
        <w:rPr>
          <w:sz w:val="24"/>
          <w:szCs w:val="24"/>
        </w:rPr>
        <w:t xml:space="preserve"> </w:t>
      </w:r>
    </w:p>
    <w:p w:rsidR="002D3A58" w:rsidRPr="00945296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945296">
        <w:rPr>
          <w:b/>
          <w:bCs/>
          <w:sz w:val="24"/>
          <w:szCs w:val="24"/>
        </w:rPr>
        <w:t>Продолжительность занятия:</w:t>
      </w:r>
      <w:r w:rsidRPr="00945296">
        <w:rPr>
          <w:b/>
          <w:bCs/>
          <w:sz w:val="24"/>
          <w:szCs w:val="24"/>
        </w:rPr>
        <w:tab/>
        <w:t>___</w:t>
      </w:r>
      <w:r w:rsidR="00732CE7" w:rsidRPr="00945296">
        <w:rPr>
          <w:b/>
          <w:bCs/>
          <w:sz w:val="24"/>
          <w:szCs w:val="24"/>
        </w:rPr>
        <w:t>3</w:t>
      </w:r>
      <w:r w:rsidRPr="00945296">
        <w:rPr>
          <w:b/>
          <w:bCs/>
          <w:sz w:val="24"/>
          <w:szCs w:val="24"/>
        </w:rPr>
        <w:t>_______________________</w:t>
      </w:r>
    </w:p>
    <w:p w:rsidR="002D3A58" w:rsidRPr="00945296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945296">
        <w:rPr>
          <w:sz w:val="24"/>
          <w:szCs w:val="24"/>
        </w:rPr>
        <w:t xml:space="preserve">            (в академических часах)</w:t>
      </w:r>
    </w:p>
    <w:p w:rsidR="002D3A58" w:rsidRPr="00945296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945296">
        <w:rPr>
          <w:b/>
          <w:bCs/>
          <w:sz w:val="24"/>
          <w:szCs w:val="24"/>
        </w:rPr>
        <w:t xml:space="preserve">6.  Оснащение: </w:t>
      </w:r>
    </w:p>
    <w:p w:rsidR="002D3A58" w:rsidRPr="00945296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945296">
        <w:rPr>
          <w:b/>
          <w:bCs/>
          <w:sz w:val="24"/>
          <w:szCs w:val="24"/>
        </w:rPr>
        <w:t>7.</w:t>
      </w:r>
      <w:r w:rsidRPr="00945296">
        <w:rPr>
          <w:sz w:val="24"/>
          <w:szCs w:val="24"/>
        </w:rPr>
        <w:t xml:space="preserve">  </w:t>
      </w:r>
      <w:r w:rsidRPr="00945296">
        <w:rPr>
          <w:b/>
          <w:bCs/>
          <w:sz w:val="24"/>
          <w:szCs w:val="24"/>
        </w:rPr>
        <w:t>Содержание занятия:</w:t>
      </w:r>
    </w:p>
    <w:p w:rsidR="002D3A58" w:rsidRPr="0094529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7.1. Контроль исходного уровня знаний и умений.</w:t>
      </w:r>
    </w:p>
    <w:p w:rsidR="002D3A58" w:rsidRPr="0094529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 xml:space="preserve">7.4. Самостоятельная работа студентов </w:t>
      </w:r>
      <w:r w:rsidR="000A3E3B" w:rsidRPr="00945296">
        <w:rPr>
          <w:sz w:val="24"/>
          <w:szCs w:val="24"/>
        </w:rPr>
        <w:t>с литературой</w:t>
      </w:r>
    </w:p>
    <w:p w:rsidR="002D3A58" w:rsidRPr="0094529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7.5. Контроль конечного уровня  усвоения темы:</w:t>
      </w:r>
    </w:p>
    <w:p w:rsidR="002D3A58" w:rsidRPr="0094529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Подготовка к выполнению практических приемов  по теме занятия.</w:t>
      </w:r>
    </w:p>
    <w:p w:rsidR="002D3A58" w:rsidRPr="00945296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945296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945296">
        <w:rPr>
          <w:sz w:val="24"/>
          <w:szCs w:val="24"/>
          <w:u w:val="single"/>
        </w:rPr>
        <w:t>Место проведения самоподготовки:</w:t>
      </w:r>
    </w:p>
    <w:p w:rsidR="002D3A58" w:rsidRPr="00945296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945296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2F04C8" w:rsidRPr="00945296" w:rsidRDefault="002F04C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45296">
        <w:rPr>
          <w:sz w:val="24"/>
          <w:szCs w:val="24"/>
        </w:rPr>
        <w:t xml:space="preserve">Литература: </w:t>
      </w:r>
    </w:p>
    <w:p w:rsidR="002D3A58" w:rsidRPr="00945296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45296">
        <w:rPr>
          <w:sz w:val="24"/>
          <w:szCs w:val="24"/>
        </w:rPr>
        <w:t xml:space="preserve">Основная </w:t>
      </w:r>
    </w:p>
    <w:p w:rsidR="00C058DD" w:rsidRPr="00945296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945296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послевуз. проф. образования врачей/ Российская гастроэнтерологическая ассоциация, Ассоциация медицинских обществ по качеству; ред. В. Т. Ивашкин. - М.: Гэотар Медиа, 2008. - 700 с.: цв.ил., рис., табл. + 1 эл. опт. диск (CD-ROM). - (Национальные руководства). </w:t>
      </w:r>
    </w:p>
    <w:p w:rsidR="00C058DD" w:rsidRPr="00945296" w:rsidRDefault="0084423A" w:rsidP="00C058DD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945296">
        <w:rPr>
          <w:rStyle w:val="apple-style-span"/>
          <w:color w:val="000000"/>
          <w:sz w:val="24"/>
          <w:szCs w:val="24"/>
        </w:rPr>
        <w:t>Гастроэнтерология: справочник практического врача/ А. В. Калинин, И. В. Маев, С. И. Рапопорт, под общ. ред. С. И. Рапопорта. - М.: МЕДпресс-информ,</w:t>
      </w:r>
      <w:r w:rsidRPr="00945296">
        <w:rPr>
          <w:rStyle w:val="apple-converted-space"/>
          <w:color w:val="000000"/>
          <w:sz w:val="24"/>
          <w:szCs w:val="24"/>
        </w:rPr>
        <w:t> </w:t>
      </w:r>
      <w:r w:rsidRPr="00945296">
        <w:rPr>
          <w:rStyle w:val="apple-style-span"/>
          <w:color w:val="000000"/>
          <w:sz w:val="24"/>
          <w:szCs w:val="24"/>
        </w:rPr>
        <w:t>2009. - 311 с</w:t>
      </w:r>
      <w:r w:rsidR="00C058DD" w:rsidRPr="00945296">
        <w:rPr>
          <w:rStyle w:val="apple-style-span"/>
          <w:color w:val="000000"/>
          <w:sz w:val="24"/>
          <w:szCs w:val="24"/>
        </w:rPr>
        <w:t>.</w:t>
      </w:r>
    </w:p>
    <w:p w:rsidR="0084423A" w:rsidRPr="00945296" w:rsidRDefault="0084423A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945296">
        <w:rPr>
          <w:rStyle w:val="apple-style-span"/>
          <w:color w:val="000000"/>
          <w:sz w:val="24"/>
          <w:szCs w:val="24"/>
        </w:rPr>
        <w:t>Клиническая</w:t>
      </w:r>
      <w:r w:rsidRPr="00945296">
        <w:rPr>
          <w:rStyle w:val="apple-converted-space"/>
          <w:color w:val="000000"/>
          <w:sz w:val="24"/>
          <w:szCs w:val="24"/>
        </w:rPr>
        <w:t> </w:t>
      </w:r>
      <w:r w:rsidRPr="00945296">
        <w:rPr>
          <w:rStyle w:val="apple-style-span"/>
          <w:color w:val="000000"/>
          <w:sz w:val="24"/>
          <w:szCs w:val="24"/>
        </w:rPr>
        <w:t>гастроэнтерология: руководство/ Я. С. Циммерман. - М.: Гэотар Медиа,</w:t>
      </w:r>
      <w:r w:rsidRPr="00945296">
        <w:rPr>
          <w:rStyle w:val="apple-converted-space"/>
          <w:color w:val="000000"/>
          <w:sz w:val="24"/>
          <w:szCs w:val="24"/>
        </w:rPr>
        <w:t> </w:t>
      </w:r>
      <w:r w:rsidRPr="00945296">
        <w:rPr>
          <w:rStyle w:val="apple-style-span"/>
          <w:color w:val="000000"/>
          <w:sz w:val="24"/>
          <w:szCs w:val="24"/>
        </w:rPr>
        <w:t>2009. - 413 с</w:t>
      </w:r>
    </w:p>
    <w:p w:rsidR="00C058DD" w:rsidRPr="00945296" w:rsidRDefault="00C058DD" w:rsidP="00C058DD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945296">
        <w:rPr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945296">
        <w:rPr>
          <w:color w:val="000000"/>
          <w:sz w:val="24"/>
          <w:szCs w:val="24"/>
        </w:rPr>
        <w:t> </w:t>
      </w:r>
      <w:r w:rsidRPr="00945296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945296">
        <w:rPr>
          <w:color w:val="000000"/>
          <w:sz w:val="24"/>
          <w:szCs w:val="24"/>
        </w:rPr>
        <w:t>: учебное пособие, [рек. УМО для системы послевуз. проф. образования врачей]/ Российская </w:t>
      </w:r>
      <w:r w:rsidRPr="00945296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945296">
        <w:rPr>
          <w:color w:val="000000"/>
          <w:sz w:val="24"/>
          <w:szCs w:val="24"/>
        </w:rPr>
        <w:t>ческая ассоциация, Ассоциация медицинских обществ по качеству; под ред. В. Т. Ивашкина. - М.: Гэотар Медиа, 2008. - 182 с.</w:t>
      </w:r>
    </w:p>
    <w:p w:rsidR="002D3A58" w:rsidRPr="00945296" w:rsidRDefault="002D3A58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945296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945296">
        <w:rPr>
          <w:sz w:val="24"/>
          <w:szCs w:val="24"/>
        </w:rPr>
        <w:t>Допол</w:t>
      </w:r>
      <w:r w:rsidR="00C058DD" w:rsidRPr="00945296">
        <w:rPr>
          <w:sz w:val="24"/>
          <w:szCs w:val="24"/>
        </w:rPr>
        <w:t>нительная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94529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прекурсоров,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C058DD" w:rsidRPr="00945296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5296">
        <w:rPr>
          <w:rFonts w:ascii="Times New Roman" w:hAnsi="Times New Roman" w:cs="Times New Roman"/>
          <w:b w:val="0"/>
          <w:bCs w:val="0"/>
          <w:sz w:val="24"/>
          <w:szCs w:val="24"/>
        </w:rPr>
        <w:t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Минздравсоцразвития РФ от 27.08.</w:t>
      </w:r>
      <w:r w:rsidRPr="0094529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94529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94529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94529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94529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945296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945296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закон  «Об обязательном медицинском страховании» от </w:t>
      </w:r>
      <w:r w:rsidRPr="00945296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945296">
        <w:rPr>
          <w:rFonts w:ascii="Times New Roman" w:hAnsi="Times New Roman" w:cs="Times New Roman"/>
          <w:sz w:val="24"/>
          <w:szCs w:val="24"/>
        </w:rPr>
        <w:t> </w:t>
      </w:r>
      <w:r w:rsidRPr="00945296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945296">
        <w:rPr>
          <w:rFonts w:ascii="Times New Roman" w:hAnsi="Times New Roman" w:cs="Times New Roman"/>
          <w:sz w:val="24"/>
          <w:szCs w:val="24"/>
        </w:rPr>
        <w:t> </w:t>
      </w:r>
      <w:r w:rsidRPr="00945296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945296">
        <w:rPr>
          <w:rFonts w:ascii="Times New Roman" w:hAnsi="Times New Roman" w:cs="Times New Roman"/>
          <w:sz w:val="24"/>
          <w:szCs w:val="24"/>
        </w:rPr>
        <w:t> </w:t>
      </w:r>
      <w:r w:rsidRPr="00945296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945296">
        <w:rPr>
          <w:rFonts w:ascii="Times New Roman" w:hAnsi="Times New Roman" w:cs="Times New Roman"/>
          <w:sz w:val="24"/>
          <w:szCs w:val="24"/>
        </w:rPr>
        <w:t>N </w:t>
      </w:r>
      <w:r w:rsidRPr="00945296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C058DD" w:rsidRPr="00945296" w:rsidRDefault="00C058DD" w:rsidP="00C058DD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45296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94529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94529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945296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945296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sz w:val="24"/>
          <w:szCs w:val="24"/>
          <w:lang w:val="ru-RU"/>
        </w:rPr>
        <w:t xml:space="preserve">Приказ МЗ  и СР  РФ от 23 июля 2010 г. № 541н «Квалификационные характеристики должностей  работников в сфере здравоохранения»  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sz w:val="24"/>
          <w:szCs w:val="24"/>
          <w:lang w:val="ru-RU"/>
        </w:rPr>
        <w:t xml:space="preserve">Приказ  МЗ и СР РФ от 07.07.2009 г. </w:t>
      </w:r>
      <w:r w:rsidRPr="00945296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945296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058DD" w:rsidRPr="00945296" w:rsidRDefault="00C058DD" w:rsidP="00C058DD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45296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Федеральные стандарты по оказанию медицинской помощи больным с заболеваниями ЖКТ, 2004-2010 г.г.</w:t>
      </w:r>
    </w:p>
    <w:p w:rsidR="00C058DD" w:rsidRPr="00945296" w:rsidRDefault="00C058DD" w:rsidP="00C058DD">
      <w:pPr>
        <w:pStyle w:val="a3"/>
        <w:ind w:left="1440" w:right="-1" w:firstLine="0"/>
        <w:jc w:val="both"/>
        <w:rPr>
          <w:sz w:val="24"/>
          <w:szCs w:val="24"/>
        </w:rPr>
      </w:pPr>
    </w:p>
    <w:p w:rsidR="002D3A58" w:rsidRPr="00945296" w:rsidRDefault="002D3A58" w:rsidP="002D3A58">
      <w:pPr>
        <w:pStyle w:val="a3"/>
        <w:ind w:right="-1" w:firstLine="0"/>
        <w:jc w:val="both"/>
        <w:rPr>
          <w:sz w:val="24"/>
          <w:szCs w:val="24"/>
        </w:rPr>
      </w:pPr>
    </w:p>
    <w:sectPr w:rsidR="002D3A58" w:rsidRPr="00945296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5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7"/>
  </w:num>
  <w:num w:numId="8">
    <w:abstractNumId w:val="9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C36F4"/>
    <w:rsid w:val="00127AAA"/>
    <w:rsid w:val="002029D2"/>
    <w:rsid w:val="00212EB6"/>
    <w:rsid w:val="00251AF1"/>
    <w:rsid w:val="002D3A1F"/>
    <w:rsid w:val="002D3A58"/>
    <w:rsid w:val="002D5883"/>
    <w:rsid w:val="002F04C8"/>
    <w:rsid w:val="003A623F"/>
    <w:rsid w:val="00407906"/>
    <w:rsid w:val="00423159"/>
    <w:rsid w:val="00507101"/>
    <w:rsid w:val="005442DA"/>
    <w:rsid w:val="005556F9"/>
    <w:rsid w:val="00574017"/>
    <w:rsid w:val="0066367A"/>
    <w:rsid w:val="0068248E"/>
    <w:rsid w:val="006869A6"/>
    <w:rsid w:val="00732CE7"/>
    <w:rsid w:val="007E3F06"/>
    <w:rsid w:val="0084423A"/>
    <w:rsid w:val="00945296"/>
    <w:rsid w:val="00A313F2"/>
    <w:rsid w:val="00A67475"/>
    <w:rsid w:val="00A8025D"/>
    <w:rsid w:val="00B22461"/>
    <w:rsid w:val="00BF69F9"/>
    <w:rsid w:val="00C058DD"/>
    <w:rsid w:val="00C4332E"/>
    <w:rsid w:val="00CD7BB5"/>
    <w:rsid w:val="00D91C1A"/>
    <w:rsid w:val="00ED7DAA"/>
    <w:rsid w:val="00F271FB"/>
    <w:rsid w:val="00F55540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E424E"/>
  <w15:docId w15:val="{D81A9F80-A101-41BC-971F-BC7E2A03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6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3576B-E0CB-4F0B-9BEE-3AF085873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787</Words>
  <Characters>4488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2013-03-14T03:48:00Z</cp:lastPrinted>
  <dcterms:created xsi:type="dcterms:W3CDTF">2013-03-11T06:06:00Z</dcterms:created>
  <dcterms:modified xsi:type="dcterms:W3CDTF">2018-11-05T14:08:00Z</dcterms:modified>
</cp:coreProperties>
</file>